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07C" w:rsidRPr="00B4507C" w:rsidRDefault="00B4507C" w:rsidP="00B450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Adjustment Disorder</w:t>
      </w:r>
      <w:bookmarkStart w:id="0" w:name="_GoBack"/>
      <w:bookmarkEnd w:id="0"/>
    </w:p>
    <w:p w:rsidR="00B4507C" w:rsidRPr="00B4507C" w:rsidRDefault="00B4507C" w:rsidP="00B45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4507C">
        <w:rPr>
          <w:rFonts w:ascii="Verdana" w:eastAsia="Times New Roman" w:hAnsi="Verdana" w:cs="Times New Roman"/>
          <w:color w:val="000000"/>
          <w:sz w:val="24"/>
          <w:szCs w:val="24"/>
        </w:rPr>
        <w:t>A. The development of emotional or behavioral symptoms in response to an identifiable stressor(s) occurring within 3 months of the onset of the stressor(s). </w:t>
      </w:r>
    </w:p>
    <w:p w:rsidR="00B4507C" w:rsidRPr="00B4507C" w:rsidRDefault="00B4507C" w:rsidP="00B45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4507C">
        <w:rPr>
          <w:rFonts w:ascii="Verdana" w:eastAsia="Times New Roman" w:hAnsi="Verdana" w:cs="Times New Roman"/>
          <w:color w:val="000000"/>
          <w:sz w:val="24"/>
          <w:szCs w:val="24"/>
        </w:rPr>
        <w:t>B. These symptoms or behaviors are clinically significant as evidenced by either of the following: </w:t>
      </w:r>
    </w:p>
    <w:p w:rsidR="00B4507C" w:rsidRPr="00B4507C" w:rsidRDefault="00B4507C" w:rsidP="00B45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4507C">
        <w:rPr>
          <w:rFonts w:ascii="Verdana" w:eastAsia="Times New Roman" w:hAnsi="Verdana" w:cs="Times New Roman"/>
          <w:color w:val="000000"/>
          <w:sz w:val="24"/>
          <w:szCs w:val="24"/>
        </w:rPr>
        <w:t xml:space="preserve">(1) marked distress that is </w:t>
      </w:r>
      <w:proofErr w:type="gramStart"/>
      <w:r w:rsidRPr="00B4507C">
        <w:rPr>
          <w:rFonts w:ascii="Verdana" w:eastAsia="Times New Roman" w:hAnsi="Verdana" w:cs="Times New Roman"/>
          <w:color w:val="000000"/>
          <w:sz w:val="24"/>
          <w:szCs w:val="24"/>
        </w:rPr>
        <w:t>in excess of</w:t>
      </w:r>
      <w:proofErr w:type="gramEnd"/>
      <w:r w:rsidRPr="00B4507C">
        <w:rPr>
          <w:rFonts w:ascii="Verdana" w:eastAsia="Times New Roman" w:hAnsi="Verdana" w:cs="Times New Roman"/>
          <w:color w:val="000000"/>
          <w:sz w:val="24"/>
          <w:szCs w:val="24"/>
        </w:rPr>
        <w:t xml:space="preserve"> what would be expected from exposure to the stressor </w:t>
      </w:r>
      <w:r w:rsidRPr="00B4507C">
        <w:rPr>
          <w:rFonts w:ascii="Verdana" w:eastAsia="Times New Roman" w:hAnsi="Verdana" w:cs="Times New Roman"/>
          <w:color w:val="000000"/>
          <w:sz w:val="24"/>
          <w:szCs w:val="24"/>
        </w:rPr>
        <w:br/>
        <w:t>(2) significant impairment in social or occupational (academic) functioning </w:t>
      </w:r>
    </w:p>
    <w:p w:rsidR="00B4507C" w:rsidRPr="00B4507C" w:rsidRDefault="00B4507C" w:rsidP="00B45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4507C">
        <w:rPr>
          <w:rFonts w:ascii="Verdana" w:eastAsia="Times New Roman" w:hAnsi="Verdana" w:cs="Times New Roman"/>
          <w:color w:val="000000"/>
          <w:sz w:val="24"/>
          <w:szCs w:val="24"/>
        </w:rPr>
        <w:t>C. The stress-related disturbance does not meet the criteria for another specific Axis I disorder and is not merely an exacerbation of a preexisting </w:t>
      </w:r>
      <w:hyperlink r:id="rId4" w:history="1">
        <w:r w:rsidRPr="00B4507C">
          <w:rPr>
            <w:rFonts w:ascii="Verdana" w:eastAsia="Times New Roman" w:hAnsi="Verdana" w:cs="Times New Roman"/>
            <w:color w:val="7E0E00"/>
            <w:sz w:val="24"/>
            <w:szCs w:val="24"/>
            <w:u w:val="single"/>
          </w:rPr>
          <w:t>Axis I</w:t>
        </w:r>
      </w:hyperlink>
      <w:r w:rsidRPr="00B4507C">
        <w:rPr>
          <w:rFonts w:ascii="Verdana" w:eastAsia="Times New Roman" w:hAnsi="Verdana" w:cs="Times New Roman"/>
          <w:color w:val="000000"/>
          <w:sz w:val="24"/>
          <w:szCs w:val="24"/>
        </w:rPr>
        <w:t> or </w:t>
      </w:r>
      <w:hyperlink r:id="rId5" w:history="1">
        <w:r w:rsidRPr="00B4507C">
          <w:rPr>
            <w:rFonts w:ascii="Verdana" w:eastAsia="Times New Roman" w:hAnsi="Verdana" w:cs="Times New Roman"/>
            <w:color w:val="7E0E00"/>
            <w:sz w:val="24"/>
            <w:szCs w:val="24"/>
            <w:u w:val="single"/>
          </w:rPr>
          <w:t>Axis II</w:t>
        </w:r>
      </w:hyperlink>
      <w:r w:rsidRPr="00B4507C">
        <w:rPr>
          <w:rFonts w:ascii="Verdana" w:eastAsia="Times New Roman" w:hAnsi="Verdana" w:cs="Times New Roman"/>
          <w:color w:val="000000"/>
          <w:sz w:val="24"/>
          <w:szCs w:val="24"/>
        </w:rPr>
        <w:t> disorder. </w:t>
      </w:r>
    </w:p>
    <w:p w:rsidR="00B4507C" w:rsidRPr="00B4507C" w:rsidRDefault="00B4507C" w:rsidP="00B45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4507C">
        <w:rPr>
          <w:rFonts w:ascii="Verdana" w:eastAsia="Times New Roman" w:hAnsi="Verdana" w:cs="Times New Roman"/>
          <w:color w:val="000000"/>
          <w:sz w:val="24"/>
          <w:szCs w:val="24"/>
        </w:rPr>
        <w:t>D. The symptoms do not represent </w:t>
      </w:r>
      <w:hyperlink r:id="rId6" w:history="1">
        <w:r w:rsidRPr="00B4507C">
          <w:rPr>
            <w:rFonts w:ascii="Verdana" w:eastAsia="Times New Roman" w:hAnsi="Verdana" w:cs="Times New Roman"/>
            <w:color w:val="7E0E00"/>
            <w:sz w:val="24"/>
            <w:szCs w:val="24"/>
            <w:u w:val="single"/>
          </w:rPr>
          <w:t>Bereavement</w:t>
        </w:r>
      </w:hyperlink>
      <w:r w:rsidRPr="00B4507C">
        <w:rPr>
          <w:rFonts w:ascii="Verdana" w:eastAsia="Times New Roman" w:hAnsi="Verdana" w:cs="Times New Roman"/>
          <w:color w:val="000000"/>
          <w:sz w:val="24"/>
          <w:szCs w:val="24"/>
        </w:rPr>
        <w:t>. </w:t>
      </w:r>
    </w:p>
    <w:p w:rsidR="00B4507C" w:rsidRPr="00B4507C" w:rsidRDefault="00B4507C" w:rsidP="00B45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4507C">
        <w:rPr>
          <w:rFonts w:ascii="Verdana" w:eastAsia="Times New Roman" w:hAnsi="Verdana" w:cs="Times New Roman"/>
          <w:color w:val="000000"/>
          <w:sz w:val="24"/>
          <w:szCs w:val="24"/>
        </w:rPr>
        <w:t>E. Once the stressor (or its consequences) has terminated, the symptoms do not persist for more than an additional 6 months. </w:t>
      </w:r>
    </w:p>
    <w:p w:rsidR="00B4507C" w:rsidRPr="00B4507C" w:rsidRDefault="00B4507C" w:rsidP="00B45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4507C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Specify </w:t>
      </w:r>
      <w:r w:rsidRPr="00B4507C">
        <w:rPr>
          <w:rFonts w:ascii="Verdana" w:eastAsia="Times New Roman" w:hAnsi="Verdana" w:cs="Times New Roman"/>
          <w:color w:val="000000"/>
          <w:sz w:val="24"/>
          <w:szCs w:val="24"/>
        </w:rPr>
        <w:t>if: </w:t>
      </w:r>
    </w:p>
    <w:p w:rsidR="00B4507C" w:rsidRPr="00B4507C" w:rsidRDefault="00B4507C" w:rsidP="00B45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4507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Acute:</w:t>
      </w:r>
      <w:r w:rsidRPr="00B4507C">
        <w:rPr>
          <w:rFonts w:ascii="Verdana" w:eastAsia="Times New Roman" w:hAnsi="Verdana" w:cs="Times New Roman"/>
          <w:color w:val="000000"/>
          <w:sz w:val="24"/>
          <w:szCs w:val="24"/>
        </w:rPr>
        <w:t> if the disturbance lasts less than 6 months </w:t>
      </w:r>
      <w:r w:rsidRPr="00B4507C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B4507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Chronic:</w:t>
      </w:r>
      <w:r w:rsidRPr="00B4507C">
        <w:rPr>
          <w:rFonts w:ascii="Verdana" w:eastAsia="Times New Roman" w:hAnsi="Verdana" w:cs="Times New Roman"/>
          <w:color w:val="000000"/>
          <w:sz w:val="24"/>
          <w:szCs w:val="24"/>
        </w:rPr>
        <w:t> if the disturbance lasts for 6 months or longer Adjustment Disorders are coded based on the subtype, which is selected according to the predominant symptoms. </w:t>
      </w:r>
    </w:p>
    <w:p w:rsidR="00B4507C" w:rsidRPr="00B4507C" w:rsidRDefault="00B4507C" w:rsidP="00B45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4507C">
        <w:rPr>
          <w:rFonts w:ascii="Verdana" w:eastAsia="Times New Roman" w:hAnsi="Verdana" w:cs="Times New Roman"/>
          <w:color w:val="000000"/>
          <w:sz w:val="24"/>
          <w:szCs w:val="24"/>
        </w:rPr>
        <w:t>The specific stressor(s) can be specified on Axis IV. </w:t>
      </w:r>
    </w:p>
    <w:p w:rsidR="00B4507C" w:rsidRPr="00B4507C" w:rsidRDefault="00B4507C" w:rsidP="00B4507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4507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309.0 With Depressed Mood </w:t>
      </w:r>
      <w:r w:rsidRPr="00B4507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309.24 With Anxiety </w:t>
      </w:r>
      <w:r w:rsidRPr="00B4507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309.28 With Mixed Anxiety and Depressed Mood </w:t>
      </w:r>
      <w:r w:rsidRPr="00B4507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309.3 With Disturbance of Conduct </w:t>
      </w:r>
      <w:r w:rsidRPr="00B4507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309.4 With Mixed Disturbance of Emotions and Conduct </w:t>
      </w:r>
      <w:r w:rsidRPr="00B4507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309.9 Unspecified</w:t>
      </w:r>
    </w:p>
    <w:p w:rsidR="008B55D2" w:rsidRDefault="008B55D2"/>
    <w:sectPr w:rsidR="008B5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07C"/>
    <w:rsid w:val="00233AA5"/>
    <w:rsid w:val="003B35F7"/>
    <w:rsid w:val="008A30FF"/>
    <w:rsid w:val="008B55D2"/>
    <w:rsid w:val="009F3E96"/>
    <w:rsid w:val="00B4507C"/>
    <w:rsid w:val="00B8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647E"/>
  <w15:chartTrackingRefBased/>
  <w15:docId w15:val="{1016A60A-C90D-4DE0-8054-60064958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507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4507C"/>
    <w:rPr>
      <w:i/>
      <w:iCs/>
    </w:rPr>
  </w:style>
  <w:style w:type="character" w:styleId="Strong">
    <w:name w:val="Strong"/>
    <w:basedOn w:val="DefaultParagraphFont"/>
    <w:uiPriority w:val="22"/>
    <w:qFormat/>
    <w:rsid w:val="00B45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3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39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9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5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57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09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havenet.com/taxonomy/term/7200" TargetMode="External"/><Relationship Id="rId5" Type="http://schemas.openxmlformats.org/officeDocument/2006/relationships/hyperlink" Target="http://behavenet.com/taxonomy/term/6788" TargetMode="External"/><Relationship Id="rId4" Type="http://schemas.openxmlformats.org/officeDocument/2006/relationships/hyperlink" Target="http://behavenet.com/taxonomy/term/6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hllambert412@gmail.com</dc:creator>
  <cp:keywords/>
  <dc:description/>
  <cp:lastModifiedBy>Heather lambert</cp:lastModifiedBy>
  <cp:revision>3</cp:revision>
  <dcterms:created xsi:type="dcterms:W3CDTF">2017-07-19T22:13:00Z</dcterms:created>
  <dcterms:modified xsi:type="dcterms:W3CDTF">2018-09-09T00:26:00Z</dcterms:modified>
</cp:coreProperties>
</file>