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229" w:rsidRPr="00B16229" w:rsidRDefault="00B16229" w:rsidP="00B1622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48"/>
          <w:szCs w:val="48"/>
        </w:rPr>
      </w:pPr>
      <w:r w:rsidRPr="00B16229">
        <w:rPr>
          <w:rFonts w:ascii="Verdana" w:eastAsia="Times New Roman" w:hAnsi="Verdana" w:cs="Times New Roman"/>
          <w:color w:val="000000"/>
          <w:kern w:val="36"/>
          <w:sz w:val="48"/>
          <w:szCs w:val="48"/>
        </w:rPr>
        <w:t>Diagnostic criteria for 300.02 Generalized Anxiety Disorder</w:t>
      </w:r>
    </w:p>
    <w:p w:rsidR="00B16229" w:rsidRPr="00B16229" w:rsidRDefault="00B16229" w:rsidP="00B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16229">
        <w:rPr>
          <w:rFonts w:ascii="Times New Roman" w:eastAsia="Times New Roman" w:hAnsi="Times New Roman" w:cs="Times New Roman"/>
          <w:sz w:val="24"/>
          <w:szCs w:val="24"/>
        </w:rPr>
        <w:t>A. Excessive anxiety and </w:t>
      </w:r>
      <w:hyperlink r:id="rId4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worry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 (apprehensive expectation), occurring more days than not for at least 6 months, about a number of events or activities (such as work or school performance). </w:t>
      </w:r>
    </w:p>
    <w:p w:rsidR="00B16229" w:rsidRPr="00B16229" w:rsidRDefault="00B16229" w:rsidP="00B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29">
        <w:rPr>
          <w:rFonts w:ascii="Times New Roman" w:eastAsia="Times New Roman" w:hAnsi="Times New Roman" w:cs="Times New Roman"/>
          <w:sz w:val="24"/>
          <w:szCs w:val="24"/>
        </w:rPr>
        <w:t>B. The person finds it difficult to control the worry. </w:t>
      </w:r>
    </w:p>
    <w:p w:rsidR="00B16229" w:rsidRPr="00B16229" w:rsidRDefault="00B16229" w:rsidP="00B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29">
        <w:rPr>
          <w:rFonts w:ascii="Times New Roman" w:eastAsia="Times New Roman" w:hAnsi="Times New Roman" w:cs="Times New Roman"/>
          <w:sz w:val="24"/>
          <w:szCs w:val="24"/>
        </w:rPr>
        <w:t>C. The anxiety and worry are associated with three (or more) of the following six </w:t>
      </w:r>
      <w:hyperlink r:id="rId5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symptoms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 (with at least some symptoms present for more days than not for the past 6 months). Note: Only one item is required in children. </w:t>
      </w:r>
    </w:p>
    <w:p w:rsidR="00B16229" w:rsidRPr="00B16229" w:rsidRDefault="00B16229" w:rsidP="00B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29">
        <w:rPr>
          <w:rFonts w:ascii="Times New Roman" w:eastAsia="Times New Roman" w:hAnsi="Times New Roman" w:cs="Times New Roman"/>
          <w:sz w:val="24"/>
          <w:szCs w:val="24"/>
        </w:rPr>
        <w:t>(1) restlessness or feeling keyed up or on edge </w:t>
      </w:r>
      <w:r w:rsidRPr="00B16229">
        <w:rPr>
          <w:rFonts w:ascii="Times New Roman" w:eastAsia="Times New Roman" w:hAnsi="Times New Roman" w:cs="Times New Roman"/>
          <w:sz w:val="24"/>
          <w:szCs w:val="24"/>
        </w:rPr>
        <w:br/>
        <w:t>(2) being easily fatigued </w:t>
      </w:r>
      <w:r w:rsidRPr="00B16229">
        <w:rPr>
          <w:rFonts w:ascii="Times New Roman" w:eastAsia="Times New Roman" w:hAnsi="Times New Roman" w:cs="Times New Roman"/>
          <w:sz w:val="24"/>
          <w:szCs w:val="24"/>
        </w:rPr>
        <w:br/>
        <w:t>(3) difficulty concentrating or mind going blank </w:t>
      </w:r>
      <w:r w:rsidRPr="00B16229">
        <w:rPr>
          <w:rFonts w:ascii="Times New Roman" w:eastAsia="Times New Roman" w:hAnsi="Times New Roman" w:cs="Times New Roman"/>
          <w:sz w:val="24"/>
          <w:szCs w:val="24"/>
        </w:rPr>
        <w:br/>
        <w:t>(4) </w:t>
      </w:r>
      <w:hyperlink r:id="rId6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irritability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16229">
        <w:rPr>
          <w:rFonts w:ascii="Times New Roman" w:eastAsia="Times New Roman" w:hAnsi="Times New Roman" w:cs="Times New Roman"/>
          <w:sz w:val="24"/>
          <w:szCs w:val="24"/>
        </w:rPr>
        <w:br/>
        <w:t>(5) muscle tension </w:t>
      </w:r>
      <w:r w:rsidRPr="00B16229">
        <w:rPr>
          <w:rFonts w:ascii="Times New Roman" w:eastAsia="Times New Roman" w:hAnsi="Times New Roman" w:cs="Times New Roman"/>
          <w:sz w:val="24"/>
          <w:szCs w:val="24"/>
        </w:rPr>
        <w:br/>
        <w:t>(6) sleep disturbance (difficulty falling or staying asleep, or restless unsatisfying sleep) </w:t>
      </w:r>
    </w:p>
    <w:p w:rsidR="00B16229" w:rsidRPr="00B16229" w:rsidRDefault="00B16229" w:rsidP="00B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29">
        <w:rPr>
          <w:rFonts w:ascii="Times New Roman" w:eastAsia="Times New Roman" w:hAnsi="Times New Roman" w:cs="Times New Roman"/>
          <w:sz w:val="24"/>
          <w:szCs w:val="24"/>
        </w:rPr>
        <w:t>D. The focus of the anxiety and worry is not confined to features of an </w:t>
      </w:r>
      <w:hyperlink r:id="rId7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Axis I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 disorder, e.g., the anxiety or worry is not about having a </w:t>
      </w:r>
      <w:hyperlink r:id="rId8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Panic Attack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 (as in </w:t>
      </w:r>
      <w:hyperlink r:id="rId9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Panic Disorder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), being embarrassed in public (as in </w:t>
      </w:r>
      <w:hyperlink r:id="rId10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Social Phobia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), being contaminated (as in </w:t>
      </w:r>
      <w:hyperlink r:id="rId11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Obsessive-Compulsive Disorder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), being away from home or close relatives (as in </w:t>
      </w:r>
      <w:hyperlink r:id="rId12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Separation Anxiety Disorder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), gaining weight (as in </w:t>
      </w:r>
      <w:hyperlink r:id="rId13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Anorexia Nervosa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), having multiple physical complaints (as in </w:t>
      </w:r>
      <w:hyperlink r:id="rId14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Somatization Disorder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), or having a serious illness (as in </w:t>
      </w:r>
      <w:hyperlink r:id="rId15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Hypochondriasis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), and the anxiety and worry do not occur exclusively during </w:t>
      </w:r>
      <w:hyperlink r:id="rId16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Posttraumatic Stress Disorder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B16229" w:rsidRPr="00B16229" w:rsidRDefault="00B16229" w:rsidP="00B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29">
        <w:rPr>
          <w:rFonts w:ascii="Times New Roman" w:eastAsia="Times New Roman" w:hAnsi="Times New Roman" w:cs="Times New Roman"/>
          <w:sz w:val="24"/>
          <w:szCs w:val="24"/>
        </w:rPr>
        <w:t>E. The anxiety, worry, or physical symptoms cause clinically significant distress or impairment in social, occupational, or other important areas of functioning. </w:t>
      </w:r>
    </w:p>
    <w:p w:rsidR="00B16229" w:rsidRPr="00B16229" w:rsidRDefault="00B16229" w:rsidP="00B162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229">
        <w:rPr>
          <w:rFonts w:ascii="Times New Roman" w:eastAsia="Times New Roman" w:hAnsi="Times New Roman" w:cs="Times New Roman"/>
          <w:sz w:val="24"/>
          <w:szCs w:val="24"/>
        </w:rPr>
        <w:t>F. The disturbance is not due to the direct physiological effects of a </w:t>
      </w:r>
      <w:hyperlink r:id="rId17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substance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 (e.g., a drug of abuse, a medication) or a general medical condition (e.g., hyperthyroidism) and does not occur exclusively during a </w:t>
      </w:r>
      <w:hyperlink r:id="rId18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Mood Disorder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, a Psychotic Disorder, or a </w:t>
      </w:r>
      <w:hyperlink r:id="rId19" w:history="1">
        <w:r w:rsidRPr="00B16229">
          <w:rPr>
            <w:rFonts w:ascii="Times New Roman" w:eastAsia="Times New Roman" w:hAnsi="Times New Roman" w:cs="Times New Roman"/>
            <w:color w:val="7E0E00"/>
            <w:sz w:val="24"/>
            <w:szCs w:val="24"/>
            <w:u w:val="single"/>
          </w:rPr>
          <w:t>Pervasive Developmental Disorder</w:t>
        </w:r>
      </w:hyperlink>
      <w:r w:rsidRPr="00B162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5D2" w:rsidRDefault="008B55D2"/>
    <w:sectPr w:rsidR="008B5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229"/>
    <w:rsid w:val="00154520"/>
    <w:rsid w:val="003B35F7"/>
    <w:rsid w:val="008B55D2"/>
    <w:rsid w:val="009F3E96"/>
    <w:rsid w:val="00B16229"/>
    <w:rsid w:val="00B8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44AC"/>
  <w15:chartTrackingRefBased/>
  <w15:docId w15:val="{67991845-0BAC-4F0C-A57A-1D7FF1D51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6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162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2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1622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field">
    <w:name w:val="field"/>
    <w:basedOn w:val="DefaultParagraphFont"/>
    <w:rsid w:val="00B16229"/>
  </w:style>
  <w:style w:type="paragraph" w:styleId="NormalWeb">
    <w:name w:val="Normal (Web)"/>
    <w:basedOn w:val="Normal"/>
    <w:uiPriority w:val="99"/>
    <w:semiHidden/>
    <w:unhideWhenUsed/>
    <w:rsid w:val="00B16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6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4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82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23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5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81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2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25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uble" w:sz="6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havenet.com/taxonomy/term/7399" TargetMode="External"/><Relationship Id="rId13" Type="http://schemas.openxmlformats.org/officeDocument/2006/relationships/hyperlink" Target="http://behavenet.com/taxonomy/term/7192" TargetMode="External"/><Relationship Id="rId18" Type="http://schemas.openxmlformats.org/officeDocument/2006/relationships/hyperlink" Target="http://behavenet.com/taxonomy/term/736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ehavenet.com/taxonomy/term/6789" TargetMode="External"/><Relationship Id="rId12" Type="http://schemas.openxmlformats.org/officeDocument/2006/relationships/hyperlink" Target="http://behavenet.com/taxonomy/term/7452" TargetMode="External"/><Relationship Id="rId17" Type="http://schemas.openxmlformats.org/officeDocument/2006/relationships/hyperlink" Target="http://behavenet.com/taxonomy/term/867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ehavenet.com/taxonomy/term/742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ehavenet.com/taxonomy/term/8006" TargetMode="External"/><Relationship Id="rId11" Type="http://schemas.openxmlformats.org/officeDocument/2006/relationships/hyperlink" Target="http://behavenet.com/taxonomy/term/7390" TargetMode="External"/><Relationship Id="rId5" Type="http://schemas.openxmlformats.org/officeDocument/2006/relationships/hyperlink" Target="http://behavenet.com/taxonomy/term/11301" TargetMode="External"/><Relationship Id="rId15" Type="http://schemas.openxmlformats.org/officeDocument/2006/relationships/hyperlink" Target="http://behavenet.com/taxonomy/term/7335" TargetMode="External"/><Relationship Id="rId10" Type="http://schemas.openxmlformats.org/officeDocument/2006/relationships/hyperlink" Target="http://behavenet.com/taxonomy/term/7477" TargetMode="External"/><Relationship Id="rId19" Type="http://schemas.openxmlformats.org/officeDocument/2006/relationships/hyperlink" Target="http://behavenet.com/taxonomy/term/7403" TargetMode="External"/><Relationship Id="rId4" Type="http://schemas.openxmlformats.org/officeDocument/2006/relationships/hyperlink" Target="http://behavenet.com/taxonomy/term/13538" TargetMode="External"/><Relationship Id="rId9" Type="http://schemas.openxmlformats.org/officeDocument/2006/relationships/hyperlink" Target="http://behavenet.com/taxonomy/term/7398" TargetMode="External"/><Relationship Id="rId14" Type="http://schemas.openxmlformats.org/officeDocument/2006/relationships/hyperlink" Target="http://behavenet.com/taxonomy/term/7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hllambert412@gmail.com</dc:creator>
  <cp:keywords/>
  <dc:description/>
  <cp:lastModifiedBy>Heather lambert</cp:lastModifiedBy>
  <cp:revision>2</cp:revision>
  <dcterms:created xsi:type="dcterms:W3CDTF">2017-07-07T20:33:00Z</dcterms:created>
  <dcterms:modified xsi:type="dcterms:W3CDTF">2018-09-09T00:27:00Z</dcterms:modified>
</cp:coreProperties>
</file>